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D" w:rsidRDefault="00C0038D" w:rsidP="00C0038D">
      <w:bookmarkStart w:id="0" w:name="_GoBack"/>
      <w:bookmarkEnd w:id="0"/>
      <w:r>
        <w:rPr>
          <w:b/>
          <w:bCs/>
          <w:i/>
          <w:iCs/>
        </w:rPr>
        <w:t>Beroepen ontdekken in Het Beroepenhuis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 xml:space="preserve">Uw zoon of dochter komt met de klas naar Het Beroepenhuis om spelenderwijs </w:t>
      </w:r>
      <w:r>
        <w:rPr>
          <w:b/>
          <w:bCs/>
          <w:i/>
          <w:iCs/>
        </w:rPr>
        <w:t>beroepen</w:t>
      </w:r>
      <w:r>
        <w:rPr>
          <w:i/>
          <w:iCs/>
        </w:rPr>
        <w:t xml:space="preserve"> te ontdekken. Daarbij ontdekken ze ook de eigen interesses en talenten. </w:t>
      </w:r>
      <w:r w:rsidRPr="00C0038D">
        <w:rPr>
          <w:bCs/>
          <w:i/>
          <w:iCs/>
        </w:rPr>
        <w:t>Leerrijk en leuk!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 xml:space="preserve">U kan daar als ouder ook bij zijn; misschien vinden jullie hier wel ideeën voor de </w:t>
      </w:r>
      <w:r>
        <w:rPr>
          <w:b/>
          <w:bCs/>
          <w:i/>
          <w:iCs/>
        </w:rPr>
        <w:t>studiekeuze</w:t>
      </w:r>
      <w:r>
        <w:rPr>
          <w:i/>
          <w:iCs/>
        </w:rPr>
        <w:t xml:space="preserve"> naar het secundair?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In onze doe-tentoonstelling maken jullie samen </w:t>
      </w:r>
      <w:r w:rsidRPr="007224E8">
        <w:rPr>
          <w:bCs/>
          <w:i/>
          <w:iCs/>
        </w:rPr>
        <w:t>met jullie kind</w:t>
      </w:r>
      <w:r w:rsidRPr="007224E8">
        <w:rPr>
          <w:b/>
          <w:bCs/>
          <w:i/>
          <w:iCs/>
        </w:rPr>
        <w:t xml:space="preserve"> </w:t>
      </w:r>
      <w:r>
        <w:rPr>
          <w:i/>
          <w:iCs/>
        </w:rPr>
        <w:t xml:space="preserve">kennis met beroepen uit 11 sectoren.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 xml:space="preserve">We geven handige tips waarmee jullie zelf een sterke studiekeuze kunnen maken. </w:t>
      </w:r>
    </w:p>
    <w:p w:rsidR="00C0038D" w:rsidRDefault="00C0038D" w:rsidP="00C0038D">
      <w:pPr>
        <w:pStyle w:val="Lijstalinea"/>
        <w:numPr>
          <w:ilvl w:val="0"/>
          <w:numId w:val="1"/>
        </w:numPr>
      </w:pPr>
      <w:r>
        <w:rPr>
          <w:i/>
          <w:iCs/>
        </w:rPr>
        <w:t>Bij een koffie krijgt u informatie over de stap naar het secundair, en kan u vragen stellen aan de brugfiguur.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>U hoeft verder niets voor te bereiden, u sluit gratis aan bij het bezoek van de klas.</w:t>
      </w:r>
    </w:p>
    <w:p w:rsidR="00C0038D" w:rsidRDefault="00C0038D" w:rsidP="00C0038D">
      <w:r>
        <w:rPr>
          <w:i/>
          <w:iCs/>
        </w:rPr>
        <w:t> </w:t>
      </w:r>
    </w:p>
    <w:p w:rsidR="00C0038D" w:rsidRDefault="00C0038D" w:rsidP="00C0038D">
      <w:r>
        <w:rPr>
          <w:i/>
          <w:iCs/>
        </w:rPr>
        <w:t>Graag tot in Het Beroepenhuis!</w:t>
      </w:r>
    </w:p>
    <w:p w:rsidR="00247345" w:rsidRDefault="00247345"/>
    <w:p w:rsidR="00D43276" w:rsidRDefault="00D43276"/>
    <w:p w:rsidR="00397392" w:rsidRDefault="00397392"/>
    <w:p w:rsidR="00397392" w:rsidRDefault="00397392"/>
    <w:p w:rsidR="00397392" w:rsidRDefault="00397392"/>
    <w:p w:rsidR="00397392" w:rsidRDefault="00397392"/>
    <w:p w:rsidR="00397392" w:rsidRDefault="00397392"/>
    <w:p w:rsidR="00397392" w:rsidRDefault="000E4EDE">
      <w:r>
        <w:t xml:space="preserve">( Vertaling </w:t>
      </w:r>
      <w:r w:rsidR="0046258B">
        <w:t xml:space="preserve">naar het </w:t>
      </w:r>
      <w:r>
        <w:t>Tsjechisch</w:t>
      </w:r>
      <w:r w:rsidR="00435D5D">
        <w:t>, Slowaakse mensen verstaan dit</w:t>
      </w:r>
      <w:r w:rsidR="0046258B">
        <w:t xml:space="preserve"> ook.</w:t>
      </w:r>
      <w:r>
        <w:t>)</w:t>
      </w:r>
    </w:p>
    <w:p w:rsidR="000E4EDE" w:rsidRDefault="000E4EDE"/>
    <w:p w:rsidR="00D43276" w:rsidRDefault="00D43276"/>
    <w:p w:rsidR="00D43276" w:rsidRDefault="00D43276">
      <w:proofErr w:type="spellStart"/>
      <w:r>
        <w:t>V</w:t>
      </w:r>
      <w:r>
        <w:rPr>
          <w:rFonts w:cs="Calibri"/>
        </w:rPr>
        <w:t>áš</w:t>
      </w:r>
      <w:proofErr w:type="spellEnd"/>
      <w:r w:rsidR="00397392">
        <w:t xml:space="preserve"> </w:t>
      </w:r>
      <w:proofErr w:type="spellStart"/>
      <w:r w:rsidR="00397392">
        <w:t>syn</w:t>
      </w:r>
      <w:proofErr w:type="spellEnd"/>
      <w:r w:rsidR="00397392">
        <w:t xml:space="preserve"> </w:t>
      </w:r>
      <w:proofErr w:type="spellStart"/>
      <w:r w:rsidR="00397392">
        <w:t>nebo</w:t>
      </w:r>
      <w:proofErr w:type="spellEnd"/>
      <w:r w:rsidR="00397392">
        <w:t xml:space="preserve"> </w:t>
      </w:r>
      <w:proofErr w:type="spellStart"/>
      <w:r w:rsidR="00397392">
        <w:t>dcera</w:t>
      </w:r>
      <w:proofErr w:type="spellEnd"/>
      <w:r w:rsidR="00397392">
        <w:t xml:space="preserve"> </w:t>
      </w:r>
      <w:proofErr w:type="spellStart"/>
      <w:r w:rsidR="00397392">
        <w:t>p</w:t>
      </w:r>
      <w:r w:rsidR="00397392">
        <w:rPr>
          <w:rFonts w:cs="Calibri"/>
        </w:rPr>
        <w:t>ů</w:t>
      </w:r>
      <w:r>
        <w:t>jde</w:t>
      </w:r>
      <w:proofErr w:type="spellEnd"/>
      <w:r>
        <w:t xml:space="preserve"> s </w:t>
      </w:r>
      <w:proofErr w:type="spellStart"/>
      <w:r>
        <w:t>t</w:t>
      </w:r>
      <w:r>
        <w:rPr>
          <w:rFonts w:cs="Calibri"/>
        </w:rPr>
        <w:t>ří</w:t>
      </w:r>
      <w:r w:rsidR="00397392">
        <w:t>dou</w:t>
      </w:r>
      <w:proofErr w:type="spellEnd"/>
      <w:r w:rsidR="00397392">
        <w:t xml:space="preserve"> na </w:t>
      </w:r>
      <w:proofErr w:type="spellStart"/>
      <w:r w:rsidR="00397392">
        <w:t>n</w:t>
      </w:r>
      <w:r w:rsidR="00397392">
        <w:rPr>
          <w:rFonts w:cs="Calibri"/>
        </w:rPr>
        <w:t>á</w:t>
      </w:r>
      <w:r w:rsidR="00397392">
        <w:t>v</w:t>
      </w:r>
      <w:r w:rsidR="00397392">
        <w:rPr>
          <w:rFonts w:cs="Calibri"/>
        </w:rPr>
        <w:t>š</w:t>
      </w:r>
      <w:r w:rsidR="00397392">
        <w:t>t</w:t>
      </w:r>
      <w:r w:rsidR="00397392">
        <w:rPr>
          <w:rFonts w:cs="Calibri"/>
        </w:rPr>
        <w:t>ĕ</w:t>
      </w:r>
      <w:r w:rsidR="00397392">
        <w:t>vu</w:t>
      </w:r>
      <w:proofErr w:type="spellEnd"/>
      <w:r w:rsidR="00397392">
        <w:t xml:space="preserve"> </w:t>
      </w:r>
      <w:proofErr w:type="spellStart"/>
      <w:r w:rsidR="00397392">
        <w:t>Domu</w:t>
      </w:r>
      <w:proofErr w:type="spellEnd"/>
      <w:r w:rsidR="00397392">
        <w:t xml:space="preserve"> </w:t>
      </w:r>
      <w:proofErr w:type="spellStart"/>
      <w:r w:rsidR="00397392">
        <w:t>Profes</w:t>
      </w:r>
      <w:r w:rsidR="00397392">
        <w:rPr>
          <w:rFonts w:cs="Calibri"/>
        </w:rPr>
        <w:t>í</w:t>
      </w:r>
      <w:proofErr w:type="spellEnd"/>
      <w:r>
        <w:t xml:space="preserve"> ( Het Bero</w:t>
      </w:r>
      <w:r w:rsidR="00770B9B">
        <w:t>e</w:t>
      </w:r>
      <w:r w:rsidR="00397392">
        <w:t xml:space="preserve">penhuis) , </w:t>
      </w:r>
      <w:proofErr w:type="spellStart"/>
      <w:r w:rsidR="00397392">
        <w:t>kde</w:t>
      </w:r>
      <w:proofErr w:type="spellEnd"/>
      <w:r w:rsidR="00397392">
        <w:t xml:space="preserve">  </w:t>
      </w:r>
      <w:proofErr w:type="spellStart"/>
      <w:r w:rsidR="00397392">
        <w:t>hrav</w:t>
      </w:r>
      <w:r w:rsidR="00397392">
        <w:rPr>
          <w:rFonts w:cs="Calibri"/>
        </w:rPr>
        <w:t>í</w:t>
      </w:r>
      <w:r w:rsidR="00396203">
        <w:t>m</w:t>
      </w:r>
      <w:proofErr w:type="spellEnd"/>
      <w:r w:rsidR="00396203">
        <w:t xml:space="preserve"> </w:t>
      </w:r>
      <w:proofErr w:type="spellStart"/>
      <w:r w:rsidR="00396203">
        <w:t>zp</w:t>
      </w:r>
      <w:r w:rsidR="00396203">
        <w:rPr>
          <w:rFonts w:cs="Calibri"/>
        </w:rPr>
        <w:t>ů</w:t>
      </w:r>
      <w:r w:rsidR="00396203">
        <w:t>sobem</w:t>
      </w:r>
      <w:proofErr w:type="spellEnd"/>
      <w:r w:rsidR="00396203">
        <w:t xml:space="preserve"> </w:t>
      </w:r>
      <w:proofErr w:type="spellStart"/>
      <w:r w:rsidR="00396203">
        <w:t>objev</w:t>
      </w:r>
      <w:r w:rsidR="00396203">
        <w:rPr>
          <w:rFonts w:cs="Calibri"/>
        </w:rPr>
        <w:t>í</w:t>
      </w:r>
      <w:proofErr w:type="spellEnd"/>
      <w:r w:rsidR="00396203">
        <w:t xml:space="preserve"> </w:t>
      </w:r>
      <w:proofErr w:type="spellStart"/>
      <w:r w:rsidR="00396203">
        <w:t>v</w:t>
      </w:r>
      <w:r w:rsidR="00396203">
        <w:rPr>
          <w:rFonts w:cs="Calibri"/>
        </w:rPr>
        <w:t>š</w:t>
      </w:r>
      <w:r w:rsidR="00396203">
        <w:t>elijak</w:t>
      </w:r>
      <w:r w:rsidR="00396203">
        <w:rPr>
          <w:rFonts w:cs="Calibri"/>
        </w:rPr>
        <w:t>é</w:t>
      </w:r>
      <w:proofErr w:type="spellEnd"/>
      <w:r w:rsidR="00396203">
        <w:t xml:space="preserve"> </w:t>
      </w:r>
      <w:proofErr w:type="spellStart"/>
      <w:r w:rsidR="00396203" w:rsidRPr="00E56446">
        <w:rPr>
          <w:b/>
        </w:rPr>
        <w:t>profese</w:t>
      </w:r>
      <w:proofErr w:type="spellEnd"/>
      <w:r w:rsidR="00396203" w:rsidRPr="00E56446">
        <w:rPr>
          <w:b/>
        </w:rPr>
        <w:t xml:space="preserve"> /</w:t>
      </w:r>
      <w:proofErr w:type="spellStart"/>
      <w:r w:rsidR="00396203" w:rsidRPr="00E56446">
        <w:rPr>
          <w:b/>
        </w:rPr>
        <w:t>povol</w:t>
      </w:r>
      <w:r w:rsidR="00396203" w:rsidRPr="00E56446">
        <w:rPr>
          <w:rFonts w:cs="Calibri"/>
          <w:b/>
        </w:rPr>
        <w:t>á</w:t>
      </w:r>
      <w:r w:rsidR="00396203" w:rsidRPr="00E56446">
        <w:rPr>
          <w:b/>
        </w:rPr>
        <w:t>n</w:t>
      </w:r>
      <w:r w:rsidR="00396203" w:rsidRPr="00E56446">
        <w:rPr>
          <w:rFonts w:cs="Calibri"/>
          <w:b/>
        </w:rPr>
        <w:t>í</w:t>
      </w:r>
      <w:proofErr w:type="spellEnd"/>
      <w:r w:rsidR="00396203">
        <w:t>. Tak</w:t>
      </w:r>
      <w:r w:rsidR="00396203">
        <w:rPr>
          <w:rFonts w:cs="Calibri"/>
        </w:rPr>
        <w:t>é</w:t>
      </w:r>
      <w:r w:rsidR="00396203">
        <w:t xml:space="preserve"> tam </w:t>
      </w:r>
      <w:proofErr w:type="spellStart"/>
      <w:r w:rsidR="00396203">
        <w:t>objev</w:t>
      </w:r>
      <w:r w:rsidR="00396203">
        <w:rPr>
          <w:rFonts w:cs="Calibri"/>
        </w:rPr>
        <w:t>í</w:t>
      </w:r>
      <w:proofErr w:type="spellEnd"/>
      <w:r w:rsidR="00396203">
        <w:t xml:space="preserve"> </w:t>
      </w:r>
      <w:proofErr w:type="spellStart"/>
      <w:r w:rsidR="00396203">
        <w:t>sv</w:t>
      </w:r>
      <w:r w:rsidR="00396203">
        <w:rPr>
          <w:rFonts w:cs="Calibri"/>
        </w:rPr>
        <w:t>é</w:t>
      </w:r>
      <w:proofErr w:type="spellEnd"/>
      <w:r w:rsidR="00396203">
        <w:t xml:space="preserve"> </w:t>
      </w:r>
      <w:proofErr w:type="spellStart"/>
      <w:r w:rsidR="00396203">
        <w:t>z</w:t>
      </w:r>
      <w:r w:rsidR="00396203">
        <w:rPr>
          <w:rFonts w:cs="Calibri"/>
        </w:rPr>
        <w:t>á</w:t>
      </w:r>
      <w:r w:rsidR="00396203">
        <w:t>jmy</w:t>
      </w:r>
      <w:proofErr w:type="spellEnd"/>
      <w:r w:rsidR="00396203">
        <w:t xml:space="preserve"> a </w:t>
      </w:r>
      <w:proofErr w:type="spellStart"/>
      <w:r w:rsidR="00396203">
        <w:t>talenty</w:t>
      </w:r>
      <w:proofErr w:type="spellEnd"/>
      <w:r w:rsidR="00396203">
        <w:t xml:space="preserve">. </w:t>
      </w:r>
      <w:proofErr w:type="spellStart"/>
      <w:r w:rsidR="00396203">
        <w:t>Pou</w:t>
      </w:r>
      <w:r w:rsidR="00396203">
        <w:rPr>
          <w:rFonts w:cs="Calibri"/>
        </w:rPr>
        <w:t>č</w:t>
      </w:r>
      <w:r w:rsidR="00396203">
        <w:t>n</w:t>
      </w:r>
      <w:r w:rsidR="00396203">
        <w:rPr>
          <w:rFonts w:cs="Calibri"/>
        </w:rPr>
        <w:t>é</w:t>
      </w:r>
      <w:proofErr w:type="spellEnd"/>
      <w:r w:rsidR="00396203">
        <w:t xml:space="preserve"> a </w:t>
      </w:r>
      <w:proofErr w:type="spellStart"/>
      <w:r w:rsidR="00396203">
        <w:t>z</w:t>
      </w:r>
      <w:r w:rsidR="00396203">
        <w:rPr>
          <w:rFonts w:cs="Calibri"/>
        </w:rPr>
        <w:t>á</w:t>
      </w:r>
      <w:r w:rsidR="00396203">
        <w:t>bavn</w:t>
      </w:r>
      <w:r w:rsidR="00396203">
        <w:rPr>
          <w:rFonts w:cs="Calibri"/>
        </w:rPr>
        <w:t>í</w:t>
      </w:r>
      <w:proofErr w:type="spellEnd"/>
      <w:r>
        <w:t>!</w:t>
      </w:r>
    </w:p>
    <w:p w:rsidR="00D43276" w:rsidRDefault="00D43276"/>
    <w:p w:rsidR="00D43276" w:rsidRDefault="00042CD7">
      <w:proofErr w:type="spellStart"/>
      <w:r>
        <w:t>Vy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rodi</w:t>
      </w:r>
      <w:r>
        <w:rPr>
          <w:rFonts w:cs="Calibri"/>
        </w:rPr>
        <w:t>č</w:t>
      </w:r>
      <w:proofErr w:type="spellEnd"/>
      <w:r>
        <w:t xml:space="preserve"> tam tak</w:t>
      </w:r>
      <w:r>
        <w:rPr>
          <w:rFonts w:cs="Calibri"/>
        </w:rPr>
        <w:t>é</w:t>
      </w:r>
      <w:r>
        <w:t xml:space="preserve"> </w:t>
      </w:r>
      <w:proofErr w:type="spellStart"/>
      <w:r>
        <w:t>m</w:t>
      </w:r>
      <w:r>
        <w:rPr>
          <w:rFonts w:cs="Calibri"/>
        </w:rPr>
        <w:t>ůž</w:t>
      </w:r>
      <w:r>
        <w:t>ete</w:t>
      </w:r>
      <w:proofErr w:type="spellEnd"/>
      <w:r>
        <w:t xml:space="preserve"> </w:t>
      </w:r>
      <w:proofErr w:type="spellStart"/>
      <w:r>
        <w:t>b</w:t>
      </w:r>
      <w:r>
        <w:rPr>
          <w:rFonts w:cs="Calibri"/>
        </w:rPr>
        <w:t>ý</w:t>
      </w:r>
      <w:r>
        <w:t>t</w:t>
      </w:r>
      <w:proofErr w:type="spellEnd"/>
      <w:r>
        <w:t xml:space="preserve">. </w:t>
      </w:r>
      <w:proofErr w:type="spellStart"/>
      <w:r>
        <w:t>Mo</w:t>
      </w:r>
      <w:r>
        <w:rPr>
          <w:rFonts w:cs="Calibri"/>
        </w:rPr>
        <w:t>ž</w:t>
      </w:r>
      <w:r>
        <w:t>n</w:t>
      </w:r>
      <w:r>
        <w:rPr>
          <w:rFonts w:cs="Calibri"/>
        </w:rPr>
        <w:t>á</w:t>
      </w:r>
      <w:proofErr w:type="spellEnd"/>
      <w:r>
        <w:t xml:space="preserve"> tam </w:t>
      </w:r>
      <w:proofErr w:type="spellStart"/>
      <w:r>
        <w:t>najdete</w:t>
      </w:r>
      <w:proofErr w:type="spellEnd"/>
      <w:r>
        <w:t xml:space="preserve"> </w:t>
      </w:r>
      <w:proofErr w:type="spellStart"/>
      <w:r>
        <w:t>p</w:t>
      </w:r>
      <w:r>
        <w:rPr>
          <w:rFonts w:cs="Calibri"/>
        </w:rPr>
        <w:t>ř</w:t>
      </w:r>
      <w:r w:rsidR="00770B9B">
        <w:t>edstavu</w:t>
      </w:r>
      <w:proofErr w:type="spellEnd"/>
      <w:r w:rsidR="00770B9B">
        <w:t xml:space="preserve"> o</w:t>
      </w:r>
      <w:r>
        <w:t xml:space="preserve"> </w:t>
      </w:r>
      <w:proofErr w:type="spellStart"/>
      <w:r w:rsidRPr="00E56446">
        <w:rPr>
          <w:b/>
        </w:rPr>
        <w:t>v</w:t>
      </w:r>
      <w:r w:rsidRPr="00E56446">
        <w:rPr>
          <w:rFonts w:cs="Calibri"/>
          <w:b/>
        </w:rPr>
        <w:t>ý</w:t>
      </w:r>
      <w:r w:rsidRPr="00E56446">
        <w:rPr>
          <w:b/>
        </w:rPr>
        <w:t>b</w:t>
      </w:r>
      <w:r w:rsidRPr="00E56446">
        <w:rPr>
          <w:rFonts w:cs="Calibri"/>
          <w:b/>
        </w:rPr>
        <w:t>ĕ</w:t>
      </w:r>
      <w:r w:rsidR="00770B9B" w:rsidRPr="00E56446">
        <w:rPr>
          <w:b/>
        </w:rPr>
        <w:t>ru</w:t>
      </w:r>
      <w:proofErr w:type="spellEnd"/>
      <w:r w:rsidR="00770B9B" w:rsidRPr="00E56446">
        <w:rPr>
          <w:b/>
        </w:rPr>
        <w:t xml:space="preserve"> </w:t>
      </w:r>
      <w:proofErr w:type="spellStart"/>
      <w:r w:rsidR="00770B9B" w:rsidRPr="00E56446">
        <w:rPr>
          <w:b/>
        </w:rPr>
        <w:t>studia</w:t>
      </w:r>
      <w:proofErr w:type="spellEnd"/>
      <w:r w:rsidR="00770B9B">
        <w:t xml:space="preserve">  </w:t>
      </w:r>
      <w:r>
        <w:t xml:space="preserve">na </w:t>
      </w:r>
      <w:proofErr w:type="spellStart"/>
      <w:r>
        <w:t>st</w:t>
      </w:r>
      <w:r>
        <w:rPr>
          <w:rFonts w:cs="Calibri"/>
        </w:rPr>
        <w:t>ř</w:t>
      </w:r>
      <w:r>
        <w:t>edn</w:t>
      </w:r>
      <w:r>
        <w:rPr>
          <w:rFonts w:cs="Calibri"/>
        </w:rPr>
        <w:t>í</w:t>
      </w:r>
      <w:proofErr w:type="spellEnd"/>
      <w:r>
        <w:t xml:space="preserve"> </w:t>
      </w:r>
      <w:proofErr w:type="spellStart"/>
      <w:r>
        <w:rPr>
          <w:rFonts w:cs="Calibri"/>
        </w:rPr>
        <w:t>š</w:t>
      </w:r>
      <w:r w:rsidR="00D43276">
        <w:t>kolu</w:t>
      </w:r>
      <w:proofErr w:type="spellEnd"/>
      <w:r w:rsidR="00D43276">
        <w:t>?</w:t>
      </w:r>
    </w:p>
    <w:p w:rsidR="002455F8" w:rsidRDefault="002455F8"/>
    <w:p w:rsidR="00F619C5" w:rsidRDefault="00042CD7" w:rsidP="00F619C5">
      <w:pPr>
        <w:pStyle w:val="Lijstalinea"/>
        <w:numPr>
          <w:ilvl w:val="0"/>
          <w:numId w:val="1"/>
        </w:numPr>
      </w:pPr>
      <w:r>
        <w:t xml:space="preserve">V </w:t>
      </w:r>
      <w:proofErr w:type="spellStart"/>
      <w:r>
        <w:t>na</w:t>
      </w:r>
      <w:r>
        <w:rPr>
          <w:rFonts w:cs="Calibri"/>
        </w:rPr>
        <w:t>ší</w:t>
      </w:r>
      <w:proofErr w:type="spellEnd"/>
      <w:r>
        <w:t xml:space="preserve"> </w:t>
      </w:r>
      <w:proofErr w:type="spellStart"/>
      <w:r>
        <w:t>v</w:t>
      </w:r>
      <w:r>
        <w:rPr>
          <w:rFonts w:cs="Calibri"/>
        </w:rPr>
        <w:t>ý</w:t>
      </w:r>
      <w:r>
        <w:t>stav</w:t>
      </w:r>
      <w:r>
        <w:rPr>
          <w:rFonts w:cs="Calibri"/>
        </w:rPr>
        <w:t>ĕ</w:t>
      </w:r>
      <w:proofErr w:type="spellEnd"/>
      <w:r>
        <w:t xml:space="preserve"> se </w:t>
      </w:r>
      <w:proofErr w:type="spellStart"/>
      <w:r>
        <w:t>spolu</w:t>
      </w:r>
      <w:proofErr w:type="spellEnd"/>
      <w:r>
        <w:t xml:space="preserve"> se </w:t>
      </w:r>
      <w:proofErr w:type="spellStart"/>
      <w:r>
        <w:t>sv</w:t>
      </w:r>
      <w:r>
        <w:rPr>
          <w:rFonts w:cs="Calibri"/>
        </w:rPr>
        <w:t>ý</w:t>
      </w:r>
      <w:r>
        <w:t>m</w:t>
      </w:r>
      <w:proofErr w:type="spellEnd"/>
      <w:r>
        <w:t xml:space="preserve"> </w:t>
      </w:r>
      <w:proofErr w:type="spellStart"/>
      <w:r>
        <w:t>d</w:t>
      </w:r>
      <w:r>
        <w:rPr>
          <w:rFonts w:cs="Calibri"/>
        </w:rPr>
        <w:t>í</w:t>
      </w:r>
      <w:r>
        <w:t>t</w:t>
      </w:r>
      <w:r>
        <w:rPr>
          <w:rFonts w:cs="Calibri"/>
        </w:rPr>
        <w:t>ĕ</w:t>
      </w:r>
      <w:r>
        <w:t>tem</w:t>
      </w:r>
      <w:proofErr w:type="spellEnd"/>
      <w:r>
        <w:t xml:space="preserve"> </w:t>
      </w:r>
      <w:proofErr w:type="spellStart"/>
      <w:r>
        <w:t>sezn</w:t>
      </w:r>
      <w:r>
        <w:rPr>
          <w:rFonts w:cs="Calibri"/>
        </w:rPr>
        <w:t>á</w:t>
      </w:r>
      <w:r>
        <w:t>m</w:t>
      </w:r>
      <w:r>
        <w:rPr>
          <w:rFonts w:cs="Calibri"/>
        </w:rPr>
        <w:t>í</w:t>
      </w:r>
      <w:r w:rsidR="002455F8">
        <w:t>te</w:t>
      </w:r>
      <w:proofErr w:type="spellEnd"/>
      <w:r w:rsidR="002455F8">
        <w:t xml:space="preserve"> s </w:t>
      </w:r>
      <w:proofErr w:type="spellStart"/>
      <w:r w:rsidR="002455F8">
        <w:t>profesemi</w:t>
      </w:r>
      <w:proofErr w:type="spellEnd"/>
      <w:r w:rsidR="002455F8">
        <w:t xml:space="preserve"> </w:t>
      </w:r>
      <w:proofErr w:type="spellStart"/>
      <w:r w:rsidR="002455F8">
        <w:t>z</w:t>
      </w:r>
      <w:proofErr w:type="spellEnd"/>
      <w:r w:rsidR="002455F8">
        <w:t xml:space="preserve"> </w:t>
      </w:r>
      <w:r>
        <w:t>11</w:t>
      </w:r>
      <w:r w:rsidR="002455F8">
        <w:t xml:space="preserve"> </w:t>
      </w:r>
      <w:proofErr w:type="spellStart"/>
      <w:r w:rsidR="002455F8">
        <w:t>s</w:t>
      </w:r>
      <w:r>
        <w:t>ektor</w:t>
      </w:r>
      <w:r>
        <w:rPr>
          <w:rFonts w:cs="Calibri"/>
        </w:rPr>
        <w:t>ů</w:t>
      </w:r>
      <w:proofErr w:type="spellEnd"/>
      <w:r w:rsidR="002455F8">
        <w:t>.</w:t>
      </w:r>
    </w:p>
    <w:p w:rsidR="002455F8" w:rsidRDefault="00042CD7" w:rsidP="00F619C5">
      <w:pPr>
        <w:pStyle w:val="Lijstalinea"/>
        <w:numPr>
          <w:ilvl w:val="0"/>
          <w:numId w:val="1"/>
        </w:numPr>
      </w:pPr>
      <w:proofErr w:type="spellStart"/>
      <w:r>
        <w:t>D</w:t>
      </w:r>
      <w:r>
        <w:rPr>
          <w:rFonts w:cs="Calibri"/>
        </w:rPr>
        <w:t>á</w:t>
      </w:r>
      <w:r>
        <w:t>v</w:t>
      </w:r>
      <w:r>
        <w:rPr>
          <w:rFonts w:cs="Calibri"/>
        </w:rPr>
        <w:t>á</w:t>
      </w:r>
      <w:r>
        <w:t>me</w:t>
      </w:r>
      <w:proofErr w:type="spellEnd"/>
      <w:r>
        <w:t xml:space="preserve"> </w:t>
      </w:r>
      <w:proofErr w:type="spellStart"/>
      <w:r>
        <w:t>u</w:t>
      </w:r>
      <w:r>
        <w:rPr>
          <w:rFonts w:cs="Calibri"/>
        </w:rPr>
        <w:t>ž</w:t>
      </w:r>
      <w:r>
        <w:t>ite</w:t>
      </w:r>
      <w:r>
        <w:rPr>
          <w:rFonts w:cs="Calibri"/>
        </w:rPr>
        <w:t>č</w:t>
      </w:r>
      <w:r>
        <w:t>n</w:t>
      </w:r>
      <w:r>
        <w:rPr>
          <w:rFonts w:cs="Calibri"/>
        </w:rPr>
        <w:t>é</w:t>
      </w:r>
      <w:proofErr w:type="spellEnd"/>
      <w:r>
        <w:t xml:space="preserve"> </w:t>
      </w:r>
      <w:proofErr w:type="spellStart"/>
      <w:r>
        <w:t>tipy</w:t>
      </w:r>
      <w:proofErr w:type="spellEnd"/>
      <w:r>
        <w:t xml:space="preserve">,  </w:t>
      </w:r>
      <w:proofErr w:type="spellStart"/>
      <w:r>
        <w:t>kter</w:t>
      </w:r>
      <w:r>
        <w:rPr>
          <w:rFonts w:cs="Calibri"/>
        </w:rPr>
        <w:t>é</w:t>
      </w:r>
      <w:proofErr w:type="spellEnd"/>
      <w:r>
        <w:t xml:space="preserve"> </w:t>
      </w:r>
      <w:proofErr w:type="spellStart"/>
      <w:r>
        <w:t>v</w:t>
      </w:r>
      <w:r>
        <w:rPr>
          <w:rFonts w:cs="Calibri"/>
        </w:rPr>
        <w:t>á</w:t>
      </w:r>
      <w:r w:rsidR="00FB72B0">
        <w:t>m</w:t>
      </w:r>
      <w:proofErr w:type="spellEnd"/>
      <w:r w:rsidR="002455F8">
        <w:t xml:space="preserve"> </w:t>
      </w:r>
      <w:proofErr w:type="spellStart"/>
      <w:r w:rsidR="00FB72B0">
        <w:t>pomohou</w:t>
      </w:r>
      <w:proofErr w:type="spellEnd"/>
      <w:r>
        <w:t xml:space="preserve"> </w:t>
      </w:r>
      <w:proofErr w:type="spellStart"/>
      <w:r>
        <w:t>vybrat</w:t>
      </w:r>
      <w:proofErr w:type="spellEnd"/>
      <w:r>
        <w:t xml:space="preserve"> </w:t>
      </w:r>
      <w:proofErr w:type="spellStart"/>
      <w:r>
        <w:t>spr</w:t>
      </w:r>
      <w:r>
        <w:rPr>
          <w:rFonts w:cs="Calibri"/>
        </w:rPr>
        <w:t>á</w:t>
      </w:r>
      <w:r>
        <w:t>vn</w:t>
      </w:r>
      <w:r>
        <w:rPr>
          <w:rFonts w:cs="Calibri"/>
        </w:rPr>
        <w:t>é</w:t>
      </w:r>
      <w:proofErr w:type="spellEnd"/>
      <w:r w:rsidR="002455F8">
        <w:t xml:space="preserve"> </w:t>
      </w:r>
      <w:proofErr w:type="spellStart"/>
      <w:r w:rsidR="002455F8">
        <w:t>studium</w:t>
      </w:r>
      <w:proofErr w:type="spellEnd"/>
      <w:r w:rsidR="002455F8">
        <w:t>.</w:t>
      </w:r>
    </w:p>
    <w:p w:rsidR="00912837" w:rsidRDefault="00042CD7" w:rsidP="00912837">
      <w:pPr>
        <w:pStyle w:val="Lijstalinea"/>
        <w:numPr>
          <w:ilvl w:val="0"/>
          <w:numId w:val="1"/>
        </w:numPr>
      </w:pPr>
      <w:proofErr w:type="spellStart"/>
      <w:r>
        <w:t>B</w:t>
      </w:r>
      <w:r>
        <w:rPr>
          <w:rFonts w:cs="Calibri"/>
        </w:rPr>
        <w:t>ĕ</w:t>
      </w:r>
      <w:r w:rsidR="00044B20">
        <w:t>hem</w:t>
      </w:r>
      <w:proofErr w:type="spellEnd"/>
      <w:r w:rsidR="00044B20">
        <w:t xml:space="preserve"> </w:t>
      </w:r>
      <w:proofErr w:type="spellStart"/>
      <w:r>
        <w:t>mal</w:t>
      </w:r>
      <w:r>
        <w:rPr>
          <w:rFonts w:cs="Calibri"/>
        </w:rPr>
        <w:t>é</w:t>
      </w:r>
      <w:r w:rsidR="00912837">
        <w:t>ho</w:t>
      </w:r>
      <w:proofErr w:type="spellEnd"/>
      <w:r>
        <w:t xml:space="preserve"> </w:t>
      </w:r>
      <w:proofErr w:type="spellStart"/>
      <w:r>
        <w:t>ob</w:t>
      </w:r>
      <w:r>
        <w:rPr>
          <w:rFonts w:cs="Calibri"/>
        </w:rPr>
        <w:t>č</w:t>
      </w:r>
      <w:r>
        <w:t>erstven</w:t>
      </w:r>
      <w:r>
        <w:rPr>
          <w:rFonts w:cs="Calibri"/>
        </w:rPr>
        <w:t>í</w:t>
      </w:r>
      <w:proofErr w:type="spellEnd"/>
      <w:r w:rsidR="00044B20">
        <w:t xml:space="preserve"> </w:t>
      </w:r>
      <w:proofErr w:type="spellStart"/>
      <w:r w:rsidR="00044B20">
        <w:t>dostanete</w:t>
      </w:r>
      <w:proofErr w:type="spellEnd"/>
      <w:r w:rsidR="00044B20">
        <w:t xml:space="preserve"> </w:t>
      </w:r>
      <w:proofErr w:type="spellStart"/>
      <w:r w:rsidR="00044B20">
        <w:t>informace</w:t>
      </w:r>
      <w:proofErr w:type="spellEnd"/>
      <w:r w:rsidR="00044B20">
        <w:t xml:space="preserve"> o </w:t>
      </w:r>
      <w:r>
        <w:t xml:space="preserve"> </w:t>
      </w:r>
      <w:proofErr w:type="spellStart"/>
      <w:r>
        <w:t>st</w:t>
      </w:r>
      <w:r>
        <w:rPr>
          <w:rFonts w:cs="Calibri"/>
        </w:rPr>
        <w:t>ř</w:t>
      </w:r>
      <w:r>
        <w:t>edn</w:t>
      </w:r>
      <w:r>
        <w:rPr>
          <w:rFonts w:cs="Calibri"/>
        </w:rPr>
        <w:t>í</w:t>
      </w:r>
      <w:proofErr w:type="spellEnd"/>
      <w:r>
        <w:t xml:space="preserve"> </w:t>
      </w:r>
      <w:proofErr w:type="spellStart"/>
      <w:r>
        <w:rPr>
          <w:rFonts w:cs="Calibri"/>
        </w:rPr>
        <w:t>š</w:t>
      </w:r>
      <w:r w:rsidR="00044B20">
        <w:t>kole</w:t>
      </w:r>
      <w:proofErr w:type="spellEnd"/>
      <w:r>
        <w:t xml:space="preserve">, a </w:t>
      </w:r>
      <w:proofErr w:type="spellStart"/>
      <w:r>
        <w:t>m</w:t>
      </w:r>
      <w:r>
        <w:rPr>
          <w:rFonts w:cs="Calibri"/>
        </w:rPr>
        <w:t>ůž</w:t>
      </w:r>
      <w:r>
        <w:t>ete</w:t>
      </w:r>
      <w:proofErr w:type="spellEnd"/>
      <w:r>
        <w:t xml:space="preserve"> </w:t>
      </w:r>
      <w:proofErr w:type="spellStart"/>
      <w:r>
        <w:t>kl</w:t>
      </w:r>
      <w:r>
        <w:rPr>
          <w:rFonts w:cs="Calibri"/>
        </w:rPr>
        <w:t>á</w:t>
      </w:r>
      <w:r>
        <w:t>st</w:t>
      </w:r>
      <w:proofErr w:type="spellEnd"/>
      <w:r>
        <w:t xml:space="preserve"> </w:t>
      </w:r>
      <w:proofErr w:type="spellStart"/>
      <w:r>
        <w:t>ot</w:t>
      </w:r>
      <w:r>
        <w:rPr>
          <w:rFonts w:cs="Calibri"/>
        </w:rPr>
        <w:t>á</w:t>
      </w:r>
      <w:r>
        <w:t>zky</w:t>
      </w:r>
      <w:proofErr w:type="spellEnd"/>
      <w:r>
        <w:t xml:space="preserve"> </w:t>
      </w:r>
      <w:proofErr w:type="spellStart"/>
      <w:r>
        <w:rPr>
          <w:rFonts w:cs="Calibri"/>
        </w:rPr>
        <w:t>š</w:t>
      </w:r>
      <w:r>
        <w:t>koln</w:t>
      </w:r>
      <w:r>
        <w:rPr>
          <w:rFonts w:cs="Calibri"/>
        </w:rPr>
        <w:t>í</w:t>
      </w:r>
      <w:proofErr w:type="spellEnd"/>
      <w:r w:rsidR="00912837">
        <w:t xml:space="preserve"> </w:t>
      </w:r>
      <w:proofErr w:type="spellStart"/>
      <w:r w:rsidR="00912837">
        <w:t>asistentce</w:t>
      </w:r>
      <w:proofErr w:type="spellEnd"/>
      <w:r w:rsidR="0046258B">
        <w:t>.</w:t>
      </w:r>
      <w:r w:rsidR="00912837">
        <w:t xml:space="preserve"> ( brugfiguur)</w:t>
      </w:r>
    </w:p>
    <w:p w:rsidR="00912837" w:rsidRDefault="00912837" w:rsidP="00912837"/>
    <w:p w:rsidR="00912837" w:rsidRDefault="00042CD7" w:rsidP="00912837">
      <w:r>
        <w:t>D</w:t>
      </w:r>
      <w:r>
        <w:rPr>
          <w:rFonts w:cs="Calibri"/>
        </w:rPr>
        <w:t>á</w:t>
      </w:r>
      <w:r w:rsidR="00912837">
        <w:t xml:space="preserve">le </w:t>
      </w:r>
      <w:proofErr w:type="spellStart"/>
      <w:r w:rsidR="00912837">
        <w:t>n</w:t>
      </w:r>
      <w:r>
        <w:t>emus</w:t>
      </w:r>
      <w:r>
        <w:rPr>
          <w:rFonts w:cs="Calibri"/>
        </w:rPr>
        <w:t>í</w:t>
      </w:r>
      <w:r>
        <w:t>te</w:t>
      </w:r>
      <w:proofErr w:type="spellEnd"/>
      <w:r>
        <w:t xml:space="preserve"> </w:t>
      </w:r>
      <w:proofErr w:type="spellStart"/>
      <w:r>
        <w:t>nic</w:t>
      </w:r>
      <w:proofErr w:type="spellEnd"/>
      <w:r>
        <w:t xml:space="preserve"> </w:t>
      </w:r>
      <w:proofErr w:type="spellStart"/>
      <w:r>
        <w:t>p</w:t>
      </w:r>
      <w:r>
        <w:rPr>
          <w:rFonts w:cs="Calibri"/>
        </w:rPr>
        <w:t>ř</w:t>
      </w:r>
      <w:r w:rsidR="00912837">
        <w:t>ip</w:t>
      </w:r>
      <w:r>
        <w:t>ravovat</w:t>
      </w:r>
      <w:proofErr w:type="spellEnd"/>
      <w:r>
        <w:t xml:space="preserve">, </w:t>
      </w:r>
      <w:proofErr w:type="spellStart"/>
      <w:r>
        <w:t>p</w:t>
      </w:r>
      <w:r>
        <w:rPr>
          <w:rFonts w:cs="Calibri"/>
        </w:rPr>
        <w:t>ř</w:t>
      </w:r>
      <w:r>
        <w:t>ipoj</w:t>
      </w:r>
      <w:r>
        <w:rPr>
          <w:rFonts w:cs="Calibri"/>
        </w:rPr>
        <w:t>í</w:t>
      </w:r>
      <w:r w:rsidR="0046258B">
        <w:t>te</w:t>
      </w:r>
      <w:proofErr w:type="spellEnd"/>
      <w:r w:rsidR="0046258B">
        <w:t xml:space="preserve"> se</w:t>
      </w:r>
      <w:r w:rsidR="00912837">
        <w:t xml:space="preserve"> </w:t>
      </w:r>
      <w:proofErr w:type="spellStart"/>
      <w:r w:rsidR="0046258B">
        <w:t>z</w:t>
      </w:r>
      <w:r w:rsidR="00912837">
        <w:t>darma</w:t>
      </w:r>
      <w:proofErr w:type="spellEnd"/>
      <w:r w:rsidR="00912837">
        <w:t xml:space="preserve"> </w:t>
      </w:r>
      <w:r>
        <w:t xml:space="preserve"> k </w:t>
      </w:r>
      <w:proofErr w:type="spellStart"/>
      <w:r>
        <w:t>n</w:t>
      </w:r>
      <w:r>
        <w:rPr>
          <w:rFonts w:cs="Calibri"/>
        </w:rPr>
        <w:t>á</w:t>
      </w:r>
      <w:r>
        <w:t>v</w:t>
      </w:r>
      <w:r>
        <w:rPr>
          <w:rFonts w:cs="Calibri"/>
        </w:rPr>
        <w:t>š</w:t>
      </w:r>
      <w:r>
        <w:t>t</w:t>
      </w:r>
      <w:r>
        <w:rPr>
          <w:rFonts w:cs="Calibri"/>
        </w:rPr>
        <w:t>ĕ</w:t>
      </w:r>
      <w:r>
        <w:t>v</w:t>
      </w:r>
      <w:r>
        <w:rPr>
          <w:rFonts w:cs="Calibri"/>
        </w:rPr>
        <w:t>ĕ</w:t>
      </w:r>
      <w:proofErr w:type="spellEnd"/>
      <w:r>
        <w:t xml:space="preserve"> s </w:t>
      </w:r>
      <w:proofErr w:type="spellStart"/>
      <w:r>
        <w:t>t</w:t>
      </w:r>
      <w:r>
        <w:rPr>
          <w:rFonts w:cs="Calibri"/>
        </w:rPr>
        <w:t>ří</w:t>
      </w:r>
      <w:r w:rsidR="00912837">
        <w:t>dou</w:t>
      </w:r>
      <w:proofErr w:type="spellEnd"/>
      <w:r w:rsidR="00912837">
        <w:t>.</w:t>
      </w:r>
    </w:p>
    <w:p w:rsidR="00912837" w:rsidRDefault="00912837" w:rsidP="00912837"/>
    <w:p w:rsidR="00912837" w:rsidRDefault="00042CD7" w:rsidP="00912837">
      <w:proofErr w:type="spellStart"/>
      <w:r>
        <w:t>T</w:t>
      </w:r>
      <w:r>
        <w:rPr>
          <w:rFonts w:cs="Calibri"/>
        </w:rPr>
        <w:t>ĕší</w:t>
      </w:r>
      <w:r>
        <w:t>me</w:t>
      </w:r>
      <w:proofErr w:type="spellEnd"/>
      <w:r>
        <w:t xml:space="preserve"> se na V</w:t>
      </w:r>
      <w:r>
        <w:rPr>
          <w:rFonts w:cs="Calibri"/>
        </w:rPr>
        <w:t>á</w:t>
      </w:r>
      <w:r>
        <w:t xml:space="preserve">s v </w:t>
      </w:r>
      <w:proofErr w:type="spellStart"/>
      <w:r>
        <w:t>Dom</w:t>
      </w:r>
      <w:r>
        <w:rPr>
          <w:rFonts w:cs="Calibri"/>
        </w:rPr>
        <w:t>ĕ</w:t>
      </w:r>
      <w:proofErr w:type="spellEnd"/>
      <w:r>
        <w:t xml:space="preserve"> </w:t>
      </w:r>
      <w:proofErr w:type="spellStart"/>
      <w:r>
        <w:t>Profes</w:t>
      </w:r>
      <w:r>
        <w:rPr>
          <w:rFonts w:cs="Calibri"/>
        </w:rPr>
        <w:t>í</w:t>
      </w:r>
      <w:proofErr w:type="spellEnd"/>
      <w:r w:rsidR="00294826">
        <w:t>!</w:t>
      </w:r>
      <w:r>
        <w:t xml:space="preserve"> ( Het B</w:t>
      </w:r>
      <w:r w:rsidR="00912837">
        <w:t>eroepenhuis)</w:t>
      </w:r>
    </w:p>
    <w:sectPr w:rsidR="0091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293"/>
    <w:multiLevelType w:val="hybridMultilevel"/>
    <w:tmpl w:val="308A97B4"/>
    <w:lvl w:ilvl="0" w:tplc="C308A77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8D"/>
    <w:rsid w:val="00042CD7"/>
    <w:rsid w:val="00044B20"/>
    <w:rsid w:val="000E4EDE"/>
    <w:rsid w:val="002455F8"/>
    <w:rsid w:val="00247345"/>
    <w:rsid w:val="00294826"/>
    <w:rsid w:val="00396203"/>
    <w:rsid w:val="00397392"/>
    <w:rsid w:val="003B33E2"/>
    <w:rsid w:val="00435D5D"/>
    <w:rsid w:val="0046258B"/>
    <w:rsid w:val="006071B5"/>
    <w:rsid w:val="007224E8"/>
    <w:rsid w:val="00770B9B"/>
    <w:rsid w:val="00807558"/>
    <w:rsid w:val="00912837"/>
    <w:rsid w:val="00C0038D"/>
    <w:rsid w:val="00D43276"/>
    <w:rsid w:val="00E56446"/>
    <w:rsid w:val="00F619C5"/>
    <w:rsid w:val="00FB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3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38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038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03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Wassenhove Nathalie</dc:creator>
  <cp:lastModifiedBy>Beroepenhuis</cp:lastModifiedBy>
  <cp:revision>2</cp:revision>
  <dcterms:created xsi:type="dcterms:W3CDTF">2019-01-21T09:20:00Z</dcterms:created>
  <dcterms:modified xsi:type="dcterms:W3CDTF">2019-01-21T09:20:00Z</dcterms:modified>
</cp:coreProperties>
</file>